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5F660FAB" w14:textId="6364EB56" w:rsidR="00231C1B" w:rsidRPr="003D0E51" w:rsidRDefault="003D0E51">
      <w:pPr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  <w:r w:rsidRPr="003D0E51">
        <w:rPr>
          <w:rFonts w:ascii="Times New Roman" w:hAnsi="Times New Roman" w:cs="Times New Roman"/>
          <w:color w:val="538135" w:themeColor="accent6" w:themeShade="BF"/>
          <w:sz w:val="72"/>
          <w:szCs w:val="72"/>
        </w:rPr>
        <w:t>Tradycja</w:t>
      </w:r>
    </w:p>
    <w:p w14:paraId="31F0765B" w14:textId="34B41AA5" w:rsidR="003D0E51" w:rsidRDefault="003D0E51" w:rsidP="003D0E51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E51">
        <w:rPr>
          <w:rFonts w:ascii="Times New Roman" w:hAnsi="Times New Roman" w:cs="Times New Roman"/>
          <w:sz w:val="36"/>
          <w:szCs w:val="36"/>
        </w:rPr>
        <w:t xml:space="preserve">Topienie marzanny – najpowszechniejszy zwyczaj </w:t>
      </w:r>
      <w:r w:rsidR="00C11374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3D0E51">
        <w:rPr>
          <w:rFonts w:ascii="Times New Roman" w:hAnsi="Times New Roman" w:cs="Times New Roman"/>
          <w:sz w:val="36"/>
          <w:szCs w:val="36"/>
        </w:rPr>
        <w:t>z pierwszego </w:t>
      </w:r>
      <w:r w:rsidRPr="003D0E51">
        <w:rPr>
          <w:rFonts w:ascii="Times New Roman" w:hAnsi="Times New Roman" w:cs="Times New Roman"/>
          <w:b/>
          <w:bCs/>
          <w:sz w:val="36"/>
          <w:szCs w:val="36"/>
        </w:rPr>
        <w:t>dnia wiosny</w:t>
      </w:r>
      <w:r w:rsidRPr="003D0E51">
        <w:rPr>
          <w:rFonts w:ascii="Times New Roman" w:hAnsi="Times New Roman" w:cs="Times New Roman"/>
          <w:sz w:val="36"/>
          <w:szCs w:val="36"/>
        </w:rPr>
        <w:t>. Marzanna w mitologii słowiańskiej symbolizowała zimę i śmierć, a jej kukłę wykonywano i palono w </w:t>
      </w:r>
      <w:r w:rsidRPr="003D0E51">
        <w:rPr>
          <w:rFonts w:ascii="Times New Roman" w:hAnsi="Times New Roman" w:cs="Times New Roman"/>
          <w:b/>
          <w:bCs/>
          <w:sz w:val="36"/>
          <w:szCs w:val="36"/>
        </w:rPr>
        <w:t>pierwszy</w:t>
      </w:r>
      <w:r w:rsidRPr="003D0E51">
        <w:rPr>
          <w:rFonts w:ascii="Times New Roman" w:hAnsi="Times New Roman" w:cs="Times New Roman"/>
          <w:sz w:val="36"/>
          <w:szCs w:val="36"/>
        </w:rPr>
        <w:t> dzień </w:t>
      </w:r>
      <w:r w:rsidRPr="003D0E51">
        <w:rPr>
          <w:rFonts w:ascii="Times New Roman" w:hAnsi="Times New Roman" w:cs="Times New Roman"/>
          <w:b/>
          <w:bCs/>
          <w:sz w:val="36"/>
          <w:szCs w:val="36"/>
        </w:rPr>
        <w:t>wiosny</w:t>
      </w:r>
      <w:r w:rsidRPr="003D0E51">
        <w:rPr>
          <w:rFonts w:ascii="Times New Roman" w:hAnsi="Times New Roman" w:cs="Times New Roman"/>
          <w:sz w:val="36"/>
          <w:szCs w:val="36"/>
        </w:rPr>
        <w:t> od wieków. Współcześnie kukłę symbolizującą Marzannę robi się podobnie – ze słomy, tkanin i ozdób, na kształt kobiety.</w:t>
      </w:r>
    </w:p>
    <w:p w14:paraId="06E1F4A0" w14:textId="14D1BF49" w:rsidR="003D0E51" w:rsidRDefault="003D0E51" w:rsidP="003D0E51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E51">
        <w:rPr>
          <w:rFonts w:ascii="Times New Roman" w:hAnsi="Times New Roman" w:cs="Times New Roman"/>
          <w:sz w:val="36"/>
          <w:szCs w:val="36"/>
        </w:rPr>
        <w:t xml:space="preserve">W czasach najdawniejszych zwyczaj Marzanny odprawiany był głównie przez dorosłych, jednak z czasem, być może </w:t>
      </w:r>
      <w:r w:rsidR="00C11374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3D0E51">
        <w:rPr>
          <w:rFonts w:ascii="Times New Roman" w:hAnsi="Times New Roman" w:cs="Times New Roman"/>
          <w:sz w:val="36"/>
          <w:szCs w:val="36"/>
        </w:rPr>
        <w:t>z powodu zmniejszenia się wagi tego zwyczaju i ludowej wiary, dołączały również młodzież i dzieci.</w:t>
      </w:r>
    </w:p>
    <w:p w14:paraId="0D116519" w14:textId="3B250C80" w:rsidR="003D0E51" w:rsidRPr="003D0E51" w:rsidRDefault="003D0E51" w:rsidP="003D0E51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E51">
        <w:rPr>
          <w:rFonts w:ascii="Times New Roman" w:hAnsi="Times New Roman" w:cs="Times New Roman"/>
          <w:b/>
          <w:bCs/>
          <w:sz w:val="36"/>
          <w:szCs w:val="36"/>
        </w:rPr>
        <w:t>Powrót z gaikiem. Dzień dobry wiosno!</w:t>
      </w:r>
    </w:p>
    <w:p w14:paraId="03F55852" w14:textId="77777777" w:rsidR="003D0E51" w:rsidRPr="003D0E51" w:rsidRDefault="003D0E51" w:rsidP="003D0E51">
      <w:pPr>
        <w:jc w:val="center"/>
        <w:rPr>
          <w:rFonts w:ascii="Times New Roman" w:hAnsi="Times New Roman" w:cs="Times New Roman"/>
          <w:sz w:val="36"/>
          <w:szCs w:val="36"/>
        </w:rPr>
      </w:pPr>
      <w:r w:rsidRPr="003D0E51">
        <w:rPr>
          <w:rFonts w:ascii="Times New Roman" w:hAnsi="Times New Roman" w:cs="Times New Roman"/>
          <w:sz w:val="36"/>
          <w:szCs w:val="36"/>
        </w:rPr>
        <w:t xml:space="preserve">Po pożegnaniu zimy przychodziła pora na powitanie wiosny, czyli tak zwany </w:t>
      </w:r>
      <w:r w:rsidRPr="003D0E51">
        <w:rPr>
          <w:rFonts w:ascii="Times New Roman" w:hAnsi="Times New Roman" w:cs="Times New Roman"/>
          <w:b/>
          <w:bCs/>
          <w:sz w:val="36"/>
          <w:szCs w:val="36"/>
        </w:rPr>
        <w:t xml:space="preserve">powrót z </w:t>
      </w:r>
      <w:proofErr w:type="spellStart"/>
      <w:r w:rsidRPr="003D0E51">
        <w:rPr>
          <w:rFonts w:ascii="Times New Roman" w:hAnsi="Times New Roman" w:cs="Times New Roman"/>
          <w:b/>
          <w:bCs/>
          <w:sz w:val="36"/>
          <w:szCs w:val="36"/>
        </w:rPr>
        <w:t>goikiem</w:t>
      </w:r>
      <w:proofErr w:type="spellEnd"/>
      <w:r w:rsidRPr="003D0E51">
        <w:rPr>
          <w:rFonts w:ascii="Times New Roman" w:hAnsi="Times New Roman" w:cs="Times New Roman"/>
          <w:sz w:val="36"/>
          <w:szCs w:val="36"/>
        </w:rPr>
        <w:t xml:space="preserve">. Była to nieodłączna część obrzędu Topienia Marzanny. Żegnając jedną porę roku, należało wszak przywitać tą następującą. A po zimie następowała wiosna. Witano ją oraz ogłaszano jej przybycie pochodem przez wieś z kolorowym </w:t>
      </w:r>
      <w:proofErr w:type="spellStart"/>
      <w:r w:rsidRPr="003D0E51">
        <w:rPr>
          <w:rFonts w:ascii="Times New Roman" w:hAnsi="Times New Roman" w:cs="Times New Roman"/>
          <w:sz w:val="36"/>
          <w:szCs w:val="36"/>
        </w:rPr>
        <w:t>goikiem</w:t>
      </w:r>
      <w:proofErr w:type="spellEnd"/>
      <w:r w:rsidRPr="003D0E51">
        <w:rPr>
          <w:rFonts w:ascii="Times New Roman" w:hAnsi="Times New Roman" w:cs="Times New Roman"/>
          <w:sz w:val="36"/>
          <w:szCs w:val="36"/>
        </w:rPr>
        <w:t>.</w:t>
      </w:r>
    </w:p>
    <w:p w14:paraId="7649F39D" w14:textId="77777777" w:rsidR="003D0E51" w:rsidRPr="003D0E51" w:rsidRDefault="003D0E51" w:rsidP="003D0E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CE876B" w14:textId="77777777" w:rsidR="003D0E51" w:rsidRPr="003D0E51" w:rsidRDefault="003D0E51" w:rsidP="003D0E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A51EC8" w14:textId="2875295B" w:rsidR="003D0E51" w:rsidRDefault="003D0E51"/>
    <w:p w14:paraId="309289D6" w14:textId="77777777" w:rsidR="003D0E51" w:rsidRPr="003D0E51" w:rsidRDefault="003D0E51" w:rsidP="003D0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E51">
        <w:rPr>
          <w:rFonts w:ascii="Times New Roman" w:hAnsi="Times New Roman" w:cs="Times New Roman"/>
          <w:sz w:val="28"/>
          <w:szCs w:val="28"/>
        </w:rPr>
        <w:t xml:space="preserve">Najstarsza wzmianka o zwyczaju Topienie Marzanny pochodzi już z </w:t>
      </w:r>
      <w:r w:rsidRPr="003D0E51">
        <w:rPr>
          <w:rFonts w:ascii="Times New Roman" w:hAnsi="Times New Roman" w:cs="Times New Roman"/>
          <w:b/>
          <w:bCs/>
          <w:sz w:val="28"/>
          <w:szCs w:val="28"/>
        </w:rPr>
        <w:t>XV wieku</w:t>
      </w:r>
      <w:r w:rsidRPr="003D0E51">
        <w:rPr>
          <w:rFonts w:ascii="Times New Roman" w:hAnsi="Times New Roman" w:cs="Times New Roman"/>
          <w:sz w:val="28"/>
          <w:szCs w:val="28"/>
        </w:rPr>
        <w:t xml:space="preserve"> i została opisana przez </w:t>
      </w:r>
      <w:r w:rsidRPr="003D0E51">
        <w:rPr>
          <w:rFonts w:ascii="Times New Roman" w:hAnsi="Times New Roman" w:cs="Times New Roman"/>
          <w:b/>
          <w:bCs/>
          <w:sz w:val="28"/>
          <w:szCs w:val="28"/>
        </w:rPr>
        <w:t>Jana Długosza</w:t>
      </w:r>
      <w:r w:rsidRPr="003D0E51">
        <w:rPr>
          <w:rFonts w:ascii="Times New Roman" w:hAnsi="Times New Roman" w:cs="Times New Roman"/>
          <w:sz w:val="28"/>
          <w:szCs w:val="28"/>
        </w:rPr>
        <w:t xml:space="preserve"> w swoich </w:t>
      </w:r>
      <w:r w:rsidRPr="003D0E51">
        <w:rPr>
          <w:rFonts w:ascii="Times New Roman" w:hAnsi="Times New Roman" w:cs="Times New Roman"/>
          <w:i/>
          <w:iCs/>
          <w:sz w:val="28"/>
          <w:szCs w:val="28"/>
        </w:rPr>
        <w:t>Rocznikach czyli kronikach sławnego Królestwa Polskiego</w:t>
      </w:r>
      <w:r w:rsidRPr="003D0E51">
        <w:rPr>
          <w:rFonts w:ascii="Times New Roman" w:hAnsi="Times New Roman" w:cs="Times New Roman"/>
          <w:sz w:val="28"/>
          <w:szCs w:val="28"/>
        </w:rPr>
        <w:t xml:space="preserve"> pod rokiem 965:</w:t>
      </w:r>
    </w:p>
    <w:p w14:paraId="31C04BA5" w14:textId="77777777" w:rsidR="003D0E51" w:rsidRDefault="003D0E51"/>
    <w:sectPr w:rsidR="003D0E51" w:rsidSect="00C11374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1"/>
    <w:rsid w:val="003D0E51"/>
    <w:rsid w:val="006E3653"/>
    <w:rsid w:val="00C11374"/>
    <w:rsid w:val="00D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CA73"/>
  <w15:chartTrackingRefBased/>
  <w15:docId w15:val="{412C18BA-4353-412A-A8A9-A1FA49E5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Brodala</dc:creator>
  <cp:keywords/>
  <dc:description/>
  <cp:lastModifiedBy>Małgorzata Brodala</cp:lastModifiedBy>
  <cp:revision>2</cp:revision>
  <dcterms:created xsi:type="dcterms:W3CDTF">2021-03-23T11:38:00Z</dcterms:created>
  <dcterms:modified xsi:type="dcterms:W3CDTF">2021-03-23T11:45:00Z</dcterms:modified>
</cp:coreProperties>
</file>